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B2649" w:themeColor="accent5"/>
  <w:body>
    <w:p w14:paraId="57C99F19" w14:textId="3D001A90" w:rsidR="003A3DC1" w:rsidRPr="00850139" w:rsidRDefault="00CC2571" w:rsidP="00650472">
      <w:pPr>
        <w:pStyle w:val="Title"/>
        <w:spacing w:after="480"/>
        <w:jc w:val="center"/>
        <w:rPr>
          <w:smallCaps/>
          <w:color w:val="FFFFFF" w:themeColor="background1"/>
          <w:sz w:val="64"/>
          <w:szCs w:val="64"/>
        </w:rPr>
      </w:pPr>
      <w:r w:rsidRPr="00850139">
        <w:rPr>
          <w:smallCaps/>
          <w:color w:val="FFFFFF" w:themeColor="background1"/>
          <w:sz w:val="64"/>
          <w:szCs w:val="64"/>
        </w:rPr>
        <w:t>202</w:t>
      </w:r>
      <w:r w:rsidR="00A13BDA" w:rsidRPr="00850139">
        <w:rPr>
          <w:smallCaps/>
          <w:color w:val="FFFFFF" w:themeColor="background1"/>
          <w:sz w:val="64"/>
          <w:szCs w:val="64"/>
        </w:rPr>
        <w:t>4</w:t>
      </w:r>
      <w:r w:rsidRPr="00850139">
        <w:rPr>
          <w:smallCaps/>
          <w:color w:val="FFFFFF" w:themeColor="background1"/>
          <w:sz w:val="64"/>
          <w:szCs w:val="64"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430"/>
        <w:gridCol w:w="230"/>
        <w:gridCol w:w="427"/>
        <w:gridCol w:w="427"/>
        <w:gridCol w:w="428"/>
        <w:gridCol w:w="428"/>
        <w:gridCol w:w="428"/>
        <w:gridCol w:w="428"/>
        <w:gridCol w:w="428"/>
        <w:gridCol w:w="431"/>
        <w:gridCol w:w="231"/>
        <w:gridCol w:w="428"/>
        <w:gridCol w:w="428"/>
        <w:gridCol w:w="428"/>
        <w:gridCol w:w="428"/>
        <w:gridCol w:w="428"/>
        <w:gridCol w:w="428"/>
        <w:gridCol w:w="428"/>
        <w:gridCol w:w="431"/>
        <w:gridCol w:w="231"/>
        <w:gridCol w:w="428"/>
        <w:gridCol w:w="428"/>
        <w:gridCol w:w="428"/>
        <w:gridCol w:w="428"/>
        <w:gridCol w:w="428"/>
        <w:gridCol w:w="428"/>
        <w:gridCol w:w="428"/>
        <w:gridCol w:w="431"/>
      </w:tblGrid>
      <w:tr w:rsidR="00141F4A" w:rsidRPr="00D27358" w14:paraId="7797BCB2" w14:textId="77777777" w:rsidTr="00A275A5">
        <w:trPr>
          <w:trHeight w:val="366"/>
        </w:trPr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8972562" w14:textId="5DF2C57A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January </w:t>
            </w:r>
            <w:r w:rsidR="00A60F89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117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DE40B05" w14:textId="1313A8AD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April </w:t>
            </w:r>
            <w:r w:rsidR="00A60F89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990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D06960F" w14:textId="09A5E656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July </w:t>
            </w:r>
            <w:r w:rsidR="00A60F89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823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B0C07E5" w14:textId="684BB291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October </w:t>
            </w:r>
            <w:r w:rsidR="00A60F89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</w:tr>
      <w:tr w:rsidR="00060DEB" w:rsidRPr="00D27358" w14:paraId="610C3726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32EF71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BC9318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07CCBA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E9E6CF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EC6ED4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089F42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767F53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A36837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23B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4E9B3A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49E639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B5F61D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53826C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6338AD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261191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20C64C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08386B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81C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D25A53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83F83E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7B3D76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95AB9B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893AFF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4D38F8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336B36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48CF2C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670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103132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E025FD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C23761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7758EF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3F99DC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A278AA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9FFFA7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C37BAF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</w:tr>
      <w:tr w:rsidR="00060DEB" w:rsidRPr="00D27358" w14:paraId="0DBFD3E8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CAC871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1C778D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C7390C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885A61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A428A7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5C7C31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B940F7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A2308D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4FE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260964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E70E67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C4685E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88BAF8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1D8D7B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6D9020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E30230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7BDD6B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AD8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1842B7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683786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CADCB0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2537E4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8211BE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9373A5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6C6E16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6C1B0D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F71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678A55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D6BC3D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A43C7C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554B0A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D09E4D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F9BD9D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901555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332C51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</w:tr>
      <w:tr w:rsidR="00060DEB" w:rsidRPr="00D27358" w14:paraId="6A4832DA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33128E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FF9D8B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EFAC47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54EB0C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6E00BE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C352EF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F57FE1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DBCA1D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650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968ADC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FDFD59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912702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3646D2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EBBDF0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86837C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12FDF0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48ACE7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0E9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E8041A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9645CD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A4B946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0881E0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0F42B9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238F2D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DC7B67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1AF766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49D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CE6BEC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B32CEC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733C8B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8A7EA4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CD3587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2F4DF2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722085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FA64F9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</w:tr>
      <w:tr w:rsidR="00060DEB" w:rsidRPr="00D27358" w14:paraId="7920A51E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ED3D26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F3B80E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8CCDC7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6334E3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94CBDF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021989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3E767C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F84A9A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A1F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BEB7E4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459870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99DC16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412610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021B2C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7D500B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18A618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4CD20A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B7D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B7853B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22FD47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FF6BC4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7A21B4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0FE508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76553E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55038C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19F1A4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37B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284555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9CB5C1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999155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0D4271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5EC3C3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2CF509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654852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3860FF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</w:tr>
      <w:tr w:rsidR="00060DEB" w:rsidRPr="00D27358" w14:paraId="4CECC1D4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46B56E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4F292A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8F0A7F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368C1B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4DD583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A8CEBD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B3FD4F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AD912D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B48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37E3A2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C8A540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1C619D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7D9EE4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E97C55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F7B158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FF6350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35D754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25C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A38011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18F637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4E7B35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7D79B5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56E71A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90AFDD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5B909B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6B62E1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BB5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E06EA4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A5647F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B137B9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57A084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59D831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6BB9CC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67AE67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3E96C4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</w:tr>
      <w:tr w:rsidR="00060DEB" w:rsidRPr="00D27358" w14:paraId="56458E94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31D4C58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4AAA618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056D16B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450D690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2E83501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7EA469A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0477249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9C24E9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3CD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7A7FF3B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19B5B2D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6A9B73A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68B1477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741003C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256E288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0E14F20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49682A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7D9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05C58DB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06DA2FE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B6C478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04019A2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4C83B15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3375B6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2DB96CF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D96C3C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A1E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2069321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7EB3982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4AE0534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1AE6A4A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1D48664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7D896F8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1C89CE1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DB5107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A275A5" w:rsidRPr="00D27358" w14:paraId="6014DA6C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AC9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FB1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74B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102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990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F6C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924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810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45E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B70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BC3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C7A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14B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ED1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8CC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E2A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B5C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357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E93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663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AB7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AE2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D14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6D9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DB9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663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9D8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063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E1A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27D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610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A97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6AB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B2B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C29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41F4A" w:rsidRPr="00D27358" w14:paraId="19880884" w14:textId="77777777" w:rsidTr="00A275A5">
        <w:trPr>
          <w:trHeight w:val="366"/>
        </w:trPr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B0C55D3" w14:textId="2CC61C86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February </w:t>
            </w:r>
            <w:r w:rsidR="00A60F89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4B6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46AA0C2" w14:textId="243F190C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May </w:t>
            </w:r>
            <w:r w:rsidR="00A60F89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135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34184F2" w14:textId="4AC30AF6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August </w:t>
            </w:r>
            <w:r w:rsidR="00A60F89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E73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8D3343E" w14:textId="06DE4064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November </w:t>
            </w:r>
            <w:r w:rsidR="00A60F89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</w:tr>
      <w:tr w:rsidR="00060DEB" w:rsidRPr="00D27358" w14:paraId="5107D4D8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2BB693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ABF9AA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39DADD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3223C5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37284E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B61E9A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64CE9E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FB54A8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3B0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5FDB1F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0A2426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BDB31A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30DB12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F5145C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BEF011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B09BDB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FC0516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A52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D70712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DB1119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CFDECA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46CD87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EB8917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9B0517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C327C5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7D96A0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668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1FA6C8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F21848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3E7007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008EC7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165071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BCD160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5D2F83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98A130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</w:tr>
      <w:tr w:rsidR="00060DEB" w:rsidRPr="00D27358" w14:paraId="6807C5F0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47D474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523217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FC89DE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E5FDEB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EF1283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4A0B64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47E662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02229F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678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F80A9D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6008A5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DC8721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DCDBC9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8C7C2D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28AACD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D157BC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C3BADE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905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6D0405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E40D7D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8A5409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6AB2FC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054C01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E5AAB5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76C192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90D99E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F74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07B454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41D149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AAB213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225544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D1E1A5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6E4E4C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6288A9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C59B1D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060DEB" w:rsidRPr="00D27358" w14:paraId="33A1B9B0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D4183A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5651E2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342684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5A748C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D9FE41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9FE327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7E3504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68BAB7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5E2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850DB6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0FEAA5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4DA430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449E81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25A7D7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48B613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21E77C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5E577C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553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29E770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449C1F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CA2892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2739F8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8BB4D6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495B9C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F04815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AE40C4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CA4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135CE2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8319FE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2CF570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74B5F2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18EDF7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11FD92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DDBAAC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F3371C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060DEB" w:rsidRPr="00D27358" w14:paraId="6BDEF662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E5D643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FDA4C3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4AA1F8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D88B0E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FF7312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924CD9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3EF73B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437223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D06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2CEF3C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869F6C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42CE49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94A6CD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73D605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8A608A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4A7C69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37A5E5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982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51515B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4EF1B1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3EF4D1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E6D88B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B224C5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DD67A9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82AEC4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1B6E9F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370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7B9B54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A6CE43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E7C4C2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18342A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3A0AE2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645CB7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E9B37A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3B3981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060DEB" w:rsidRPr="00D27358" w14:paraId="17C05DFE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39EFEB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59FA3A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856155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97D4BA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6CBFD1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ABA2B4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31A682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7199C1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2F7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C7AA24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7B1351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44FB53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0E8A9D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8C9992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904DEB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AE09D6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603FFC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D42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06ED77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74CFC7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F7F864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A4E379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5B77CB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B39332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C6D415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6710B2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17B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92B33F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976B52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A1041D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CBB3A3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5B5FB2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171859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B201F4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A5C734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060DEB" w:rsidRPr="00D27358" w14:paraId="64EBE35E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49E286E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125E3D8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446A8C2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468F8B8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0BE8D8A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7ECCE00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14BC3AF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42E493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24D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22DD2B3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19D0775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6D7DFBB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152EC2E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3DF6B6C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3CCE10D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4868ABD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2956FF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F8D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5FA830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26809AB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2EBC91A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132BD94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143C5CE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6AC5D6E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42D2177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0DBD97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C03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7F05B05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184BAF3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2A8D72C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0F78ECB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2D1D4F8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58814A0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7301FA2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DE5D36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A275A5" w:rsidRPr="00D27358" w14:paraId="70908621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7BE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C58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9A0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4F1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E63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041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121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08A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BCE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68F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D7E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26B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E8A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8AD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E4F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0AF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6B9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7E5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741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A82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3F3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8A7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840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762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C66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508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651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0ED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743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7D0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887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6BA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071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8E2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EF0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41F4A" w:rsidRPr="00D27358" w14:paraId="3B2C3A73" w14:textId="77777777" w:rsidTr="00A275A5">
        <w:trPr>
          <w:trHeight w:val="366"/>
        </w:trPr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3768EBB" w14:textId="4C78668A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March </w:t>
            </w:r>
            <w:r w:rsidR="00A60F89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87C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DBADFA4" w14:textId="77D3080A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June </w:t>
            </w:r>
            <w:r w:rsidR="00A60F89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58F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1BBD306" w14:textId="704BC9D5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September </w:t>
            </w:r>
            <w:r w:rsidR="00A60F89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582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B92D619" w14:textId="373D03EB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December </w:t>
            </w:r>
            <w:r w:rsidR="00A60F89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</w:tr>
      <w:tr w:rsidR="00060DEB" w:rsidRPr="00D27358" w14:paraId="56A57D39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ACB1E8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D5FD9B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130412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340892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DDA6D1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F98EA7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867DDE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3B7C3F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187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EE9841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F7D834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D213C1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F0B124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6C8F20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5FAC8D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0F7E46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103214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BDE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CC4904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BE0891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FF88DF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D6A858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A90AB1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B00432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41E33E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5B9BF8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174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28BB17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4245A4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1A74DA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A5AB19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45B06D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321D63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4240F1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662C82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</w:tr>
      <w:tr w:rsidR="00060DEB" w:rsidRPr="00D27358" w14:paraId="3735A52E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5C1D39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7E01B0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B7ACCF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114FFC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DA496E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E3D3B0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E0EB2E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4F330C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ED6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57966B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D66A1F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55F997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F8FD1F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B77834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2F3B5E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A96FFF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DE7846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F23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58BC65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E444DA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D63979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0BA93B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0C14E2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2E058B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3B7DB1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F5DCCB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5E0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05DB6B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638511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98BD6C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4BBF1C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93641F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18CA9A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C55ED5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77F3C3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060DEB" w:rsidRPr="00D27358" w14:paraId="415CFD28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00EAD1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E12AA2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D16D53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FFD7AA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A5798A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D8766A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E78F7E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1CBCC8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84D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80248B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AAC138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6752E3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87A61C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A05BD7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941BA6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9998C6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2AB92E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435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59572F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1687DA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0A9E05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0102D9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7B0E3D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821E35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71A219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088950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CCD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2C5114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D34A64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7DC220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312226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9BEF50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DC9FF8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95DBC6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C11C91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060DEB" w:rsidRPr="00D27358" w14:paraId="19554BDE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768B40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6CF823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1C2E2E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C88766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A34867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C16A2A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B6A8EF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1FBCA3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643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2793E1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050CED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71C65C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778477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C59D24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CE5D7C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8938DD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FB437F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923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29D042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CB4FA2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5EE580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3B4E47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DAE22F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C80473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03972A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6F16BB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BBB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E33A8E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EE38ED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AEACD2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CCD3A3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83F432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DFFC34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7F23BC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2ED013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060DEB" w:rsidRPr="00D27358" w14:paraId="13A55E05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84C3AC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F7871F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AB8B9B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BB9890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7CAD2C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B059C4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148095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399EF2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2BC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A920F8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06A361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5A8C7F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70D66B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82A559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B227D4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52C536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08844C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30A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F8B821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60B475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9BD706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38F2E4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6EE956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9E5B0B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BB9F7D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8668B6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28D7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7CE96F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B81AFC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9408A6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C0A84F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A9B884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BC85E3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0D2597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0BDFD2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060DEB" w:rsidRPr="00D27358" w14:paraId="5A2EE059" w14:textId="77777777" w:rsidTr="00A275A5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A1496A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2E513F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93B09C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8F2C91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51A7C2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419F8D4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36B9EE1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2BAEA9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70C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93FA4F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9A97E6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6636FB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FC0A23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C1B9AF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A154CD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E320D7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13BE9B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2C7A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09423D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E3052BD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EE2EFC2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314A9D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AC35D36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3DBD9D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44155FE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98CA3EC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8CD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91D1AD3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C9B011F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186CE65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BA89AC9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E46DD4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FA48E80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6FBBDA8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2A7CB4B" w14:textId="77777777" w:rsidR="006E32E3" w:rsidRPr="006E32E3" w:rsidRDefault="006E32E3" w:rsidP="006E3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</w:tr>
    </w:tbl>
    <w:p w14:paraId="0CF2B4A3" w14:textId="77777777" w:rsidR="007E6C98" w:rsidRPr="00CE2913" w:rsidRDefault="007E6C98" w:rsidP="00CC2571">
      <w:pPr>
        <w:rPr>
          <w:vertAlign w:val="subscript"/>
        </w:rPr>
      </w:pPr>
    </w:p>
    <w:sectPr w:rsidR="007E6C98" w:rsidRPr="00CE2913" w:rsidSect="006E4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CE08" w14:textId="77777777" w:rsidR="00D1245B" w:rsidRDefault="00D1245B" w:rsidP="003E18B2">
      <w:pPr>
        <w:spacing w:after="0" w:line="240" w:lineRule="auto"/>
      </w:pPr>
      <w:r>
        <w:separator/>
      </w:r>
    </w:p>
  </w:endnote>
  <w:endnote w:type="continuationSeparator" w:id="0">
    <w:p w14:paraId="68C5B359" w14:textId="77777777" w:rsidR="00D1245B" w:rsidRDefault="00D1245B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E057" w14:textId="097C5FC0" w:rsidR="003E18B2" w:rsidRPr="005A16D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5CFD8" w:themeColor="accent5" w:themeTint="33"/>
      </w:rPr>
    </w:pPr>
    <w:r w:rsidRPr="005A16D8">
      <w:rPr>
        <w:color w:val="F5CFD8" w:themeColor="accent5" w:themeTint="33"/>
      </w:rPr>
      <w:t xml:space="preserve">Courtesy </w:t>
    </w:r>
    <w:r w:rsidR="0082352B">
      <w:rPr>
        <w:color w:val="F5CFD8" w:themeColor="accent5" w:themeTint="33"/>
      </w:rPr>
      <w:t xml:space="preserve">of </w:t>
    </w:r>
    <w:r w:rsidRPr="005A16D8">
      <w:rPr>
        <w:color w:val="F5CFD8" w:themeColor="accent5" w:themeTint="33"/>
      </w:rPr>
      <w:t>Bionic Advertising Systems</w:t>
    </w:r>
  </w:p>
  <w:p w14:paraId="53AE9D84" w14:textId="6100565E" w:rsidR="003E18B2" w:rsidRPr="005A16D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5CFD8" w:themeColor="accent5" w:themeTint="33"/>
      </w:rPr>
    </w:pPr>
    <w:r w:rsidRPr="005A16D8">
      <w:rPr>
        <w:color w:val="F5CFD8" w:themeColor="accent5" w:themeTint="33"/>
      </w:rPr>
      <w:t>Media Planning and Media Buying Software</w:t>
    </w:r>
  </w:p>
  <w:p w14:paraId="70E01E89" w14:textId="321F9FD7" w:rsidR="003E18B2" w:rsidRPr="008C4316" w:rsidRDefault="00000000" w:rsidP="003E18B2">
    <w:pPr>
      <w:pStyle w:val="Footer"/>
      <w:tabs>
        <w:tab w:val="clear" w:pos="4680"/>
        <w:tab w:val="center" w:pos="5400"/>
      </w:tabs>
      <w:jc w:val="center"/>
      <w:rPr>
        <w:color w:val="F5CFD8" w:themeColor="accent5" w:themeTint="33"/>
      </w:rPr>
    </w:pPr>
    <w:hyperlink r:id="rId1" w:history="1">
      <w:r w:rsidR="00404967" w:rsidRPr="008C4316">
        <w:rPr>
          <w:rStyle w:val="Hyperlink"/>
          <w:color w:val="F5CFD8" w:themeColor="accent5" w:themeTint="33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E706" w14:textId="77777777" w:rsidR="00D1245B" w:rsidRDefault="00D1245B" w:rsidP="003E18B2">
      <w:pPr>
        <w:spacing w:after="0" w:line="240" w:lineRule="auto"/>
      </w:pPr>
      <w:r>
        <w:separator/>
      </w:r>
    </w:p>
  </w:footnote>
  <w:footnote w:type="continuationSeparator" w:id="0">
    <w:p w14:paraId="09E96D51" w14:textId="77777777" w:rsidR="00D1245B" w:rsidRDefault="00D1245B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3097D"/>
    <w:rsid w:val="00031A87"/>
    <w:rsid w:val="000550AE"/>
    <w:rsid w:val="00060DEB"/>
    <w:rsid w:val="0008346F"/>
    <w:rsid w:val="0008517B"/>
    <w:rsid w:val="00091C62"/>
    <w:rsid w:val="00141F4A"/>
    <w:rsid w:val="00153054"/>
    <w:rsid w:val="00183507"/>
    <w:rsid w:val="001A57C8"/>
    <w:rsid w:val="001B3F42"/>
    <w:rsid w:val="001B5AF7"/>
    <w:rsid w:val="001B69B9"/>
    <w:rsid w:val="001B7086"/>
    <w:rsid w:val="0021609A"/>
    <w:rsid w:val="003A3DC1"/>
    <w:rsid w:val="003E0E34"/>
    <w:rsid w:val="003E18B2"/>
    <w:rsid w:val="003F1594"/>
    <w:rsid w:val="00404967"/>
    <w:rsid w:val="00434E7F"/>
    <w:rsid w:val="00435B62"/>
    <w:rsid w:val="00490922"/>
    <w:rsid w:val="004B01AC"/>
    <w:rsid w:val="004F4000"/>
    <w:rsid w:val="00537619"/>
    <w:rsid w:val="0059038C"/>
    <w:rsid w:val="005A16D8"/>
    <w:rsid w:val="0064740F"/>
    <w:rsid w:val="00650472"/>
    <w:rsid w:val="006D503D"/>
    <w:rsid w:val="006E32E3"/>
    <w:rsid w:val="006E44EF"/>
    <w:rsid w:val="00740D00"/>
    <w:rsid w:val="007E6C98"/>
    <w:rsid w:val="00800C28"/>
    <w:rsid w:val="0082352B"/>
    <w:rsid w:val="00850139"/>
    <w:rsid w:val="008A032D"/>
    <w:rsid w:val="008B558A"/>
    <w:rsid w:val="008C4316"/>
    <w:rsid w:val="009A0819"/>
    <w:rsid w:val="00A13010"/>
    <w:rsid w:val="00A13BDA"/>
    <w:rsid w:val="00A275A5"/>
    <w:rsid w:val="00A60F89"/>
    <w:rsid w:val="00AF014A"/>
    <w:rsid w:val="00BD66FF"/>
    <w:rsid w:val="00C65FF5"/>
    <w:rsid w:val="00CC2571"/>
    <w:rsid w:val="00CE2913"/>
    <w:rsid w:val="00CF1906"/>
    <w:rsid w:val="00D1245B"/>
    <w:rsid w:val="00D27358"/>
    <w:rsid w:val="00D8505F"/>
    <w:rsid w:val="00DC1C05"/>
    <w:rsid w:val="00E25155"/>
    <w:rsid w:val="00E6451A"/>
    <w:rsid w:val="00F4346E"/>
    <w:rsid w:val="00F669AA"/>
    <w:rsid w:val="00FA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3">
      <a:dk1>
        <a:sysClr val="windowText" lastClr="000000"/>
      </a:dk1>
      <a:lt1>
        <a:sysClr val="window" lastClr="FFFFFF"/>
      </a:lt1>
      <a:dk2>
        <a:srgbClr val="D1828B"/>
      </a:dk2>
      <a:lt2>
        <a:srgbClr val="DC9FA5"/>
      </a:lt2>
      <a:accent1>
        <a:srgbClr val="EDCDC2"/>
      </a:accent1>
      <a:accent2>
        <a:srgbClr val="E5CCAF"/>
      </a:accent2>
      <a:accent3>
        <a:srgbClr val="D4CACD"/>
      </a:accent3>
      <a:accent4>
        <a:srgbClr val="BFAF92"/>
      </a:accent4>
      <a:accent5>
        <a:srgbClr val="BB2649"/>
      </a:accent5>
      <a:accent6>
        <a:srgbClr val="BFCAD6"/>
      </a:accent6>
      <a:hlink>
        <a:srgbClr val="0563C1"/>
      </a:hlink>
      <a:folHlink>
        <a:srgbClr val="A53D49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636</Words>
  <Characters>1166</Characters>
  <Application>Microsoft Office Word</Application>
  <DocSecurity>0</DocSecurity>
  <Lines>1166</Lines>
  <Paragraphs>900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Broadcast Calendar</vt:lpstr>
    </vt:vector>
  </TitlesOfParts>
  <Company>Bionic Advertising Systems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Broadcast Calendar</dc:title>
  <dc:subject/>
  <dc:creator>Joseph Pych</dc:creator>
  <cp:keywords>media planning, media buying</cp:keywords>
  <dc:description>This 2023 Broadcast Calendar provided courtesy of Bionic Advertising Systems - media planning and media buying software (www.Bionic-ads.com)</dc:description>
  <cp:lastModifiedBy>Joseph Pych</cp:lastModifiedBy>
  <cp:revision>25</cp:revision>
  <dcterms:created xsi:type="dcterms:W3CDTF">2022-03-20T14:19:00Z</dcterms:created>
  <dcterms:modified xsi:type="dcterms:W3CDTF">2023-06-09T11:36:00Z</dcterms:modified>
  <cp:category>media planning, media buying</cp:category>
</cp:coreProperties>
</file>